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76E9" w14:textId="77777777" w:rsidR="006A1408" w:rsidRDefault="006A1408" w:rsidP="006A1408">
      <w:pPr>
        <w:tabs>
          <w:tab w:val="left" w:pos="0"/>
        </w:tabs>
        <w:ind w:firstLine="540"/>
        <w:rPr>
          <w:rFonts w:ascii="Century Gothic" w:eastAsia="Batang" w:hAnsi="Century Gothic"/>
          <w:sz w:val="28"/>
          <w:szCs w:val="28"/>
          <w:lang w:val="en-GB"/>
        </w:rPr>
      </w:pPr>
    </w:p>
    <w:p w14:paraId="26996B41" w14:textId="77777777" w:rsidR="006A1408" w:rsidRDefault="006A1408" w:rsidP="006A1408">
      <w:pPr>
        <w:tabs>
          <w:tab w:val="left" w:pos="0"/>
        </w:tabs>
        <w:ind w:firstLine="540"/>
        <w:rPr>
          <w:rFonts w:ascii="Century Gothic" w:eastAsia="Batang" w:hAnsi="Century Gothic"/>
          <w:sz w:val="28"/>
          <w:szCs w:val="28"/>
          <w:lang w:val="en-GB"/>
        </w:rPr>
      </w:pPr>
    </w:p>
    <w:p w14:paraId="44CADD84" w14:textId="354EAEEC" w:rsidR="006A1408" w:rsidRDefault="006A1408" w:rsidP="006A1408">
      <w:pPr>
        <w:tabs>
          <w:tab w:val="left" w:pos="0"/>
        </w:tabs>
        <w:ind w:firstLine="540"/>
        <w:rPr>
          <w:rFonts w:ascii="Century Gothic" w:eastAsia="Batang" w:hAnsi="Century Gothic"/>
          <w:sz w:val="28"/>
          <w:szCs w:val="28"/>
          <w:lang w:val="en-GB"/>
        </w:rPr>
      </w:pPr>
      <w:r>
        <w:rPr>
          <w:rFonts w:ascii="Century Gothic" w:eastAsia="Batang" w:hAnsi="Century Gothic"/>
          <w:sz w:val="28"/>
          <w:szCs w:val="28"/>
          <w:lang w:val="en-GB"/>
        </w:rPr>
        <w:t>IBAN SII scpa</w:t>
      </w:r>
    </w:p>
    <w:p w14:paraId="35A0D8F6" w14:textId="77777777" w:rsidR="006A1408" w:rsidRDefault="006A1408" w:rsidP="006A1408">
      <w:pPr>
        <w:tabs>
          <w:tab w:val="left" w:pos="0"/>
        </w:tabs>
        <w:ind w:firstLine="540"/>
        <w:rPr>
          <w:rFonts w:ascii="Century Gothic" w:eastAsia="Batang" w:hAnsi="Century Gothic"/>
          <w:sz w:val="28"/>
          <w:szCs w:val="28"/>
          <w:lang w:val="en-GB"/>
        </w:rPr>
      </w:pPr>
    </w:p>
    <w:p w14:paraId="76B01E32" w14:textId="77777777" w:rsidR="006A1408" w:rsidRDefault="006A1408" w:rsidP="006A1408">
      <w:pPr>
        <w:tabs>
          <w:tab w:val="left" w:pos="0"/>
        </w:tabs>
        <w:ind w:firstLine="540"/>
        <w:rPr>
          <w:rFonts w:ascii="Century Gothic" w:eastAsia="Batang" w:hAnsi="Century Gothic"/>
          <w:sz w:val="28"/>
          <w:szCs w:val="28"/>
          <w:lang w:val="en-GB"/>
        </w:rPr>
      </w:pPr>
      <w:r>
        <w:rPr>
          <w:rFonts w:ascii="Century Gothic" w:eastAsia="Batang" w:hAnsi="Century Gothic"/>
          <w:sz w:val="28"/>
          <w:szCs w:val="28"/>
          <w:lang w:val="en-GB"/>
        </w:rPr>
        <w:t>IT 21 N 03440 14400 000000000567</w:t>
      </w:r>
    </w:p>
    <w:p w14:paraId="5D835348" w14:textId="77777777" w:rsidR="006A1408" w:rsidRDefault="006A1408" w:rsidP="006A1408">
      <w:pPr>
        <w:tabs>
          <w:tab w:val="left" w:pos="0"/>
        </w:tabs>
        <w:ind w:firstLine="540"/>
        <w:rPr>
          <w:rFonts w:ascii="Century Gothic" w:eastAsia="Batang" w:hAnsi="Century Gothic"/>
          <w:sz w:val="28"/>
          <w:szCs w:val="28"/>
          <w:lang w:val="en-GB"/>
        </w:rPr>
      </w:pPr>
    </w:p>
    <w:p w14:paraId="121ED962" w14:textId="77777777" w:rsidR="006A1408" w:rsidRDefault="006A1408" w:rsidP="006A1408">
      <w:pPr>
        <w:tabs>
          <w:tab w:val="left" w:pos="0"/>
        </w:tabs>
        <w:ind w:firstLine="540"/>
        <w:rPr>
          <w:rFonts w:ascii="Century Gothic" w:eastAsia="Batang" w:hAnsi="Century Gothic"/>
          <w:sz w:val="28"/>
          <w:szCs w:val="28"/>
        </w:rPr>
      </w:pPr>
      <w:r>
        <w:rPr>
          <w:rFonts w:ascii="Century Gothic" w:eastAsia="Batang" w:hAnsi="Century Gothic"/>
          <w:sz w:val="28"/>
          <w:szCs w:val="28"/>
        </w:rPr>
        <w:t>Banca Desio</w:t>
      </w:r>
    </w:p>
    <w:p w14:paraId="4486517A" w14:textId="77777777" w:rsidR="006A1408" w:rsidRDefault="006A1408" w:rsidP="006A1408">
      <w:pPr>
        <w:tabs>
          <w:tab w:val="left" w:pos="0"/>
        </w:tabs>
        <w:ind w:firstLine="540"/>
        <w:rPr>
          <w:rFonts w:ascii="Century Gothic" w:eastAsia="Batang" w:hAnsi="Century Gothic"/>
          <w:sz w:val="28"/>
          <w:szCs w:val="28"/>
        </w:rPr>
      </w:pPr>
    </w:p>
    <w:p w14:paraId="54646B05" w14:textId="77777777" w:rsidR="00BE276E" w:rsidRPr="00BE276E" w:rsidRDefault="00BE276E" w:rsidP="00BE276E">
      <w:pPr>
        <w:pStyle w:val="Nessunaspaziatura"/>
        <w:rPr>
          <w:sz w:val="36"/>
          <w:szCs w:val="36"/>
        </w:rPr>
      </w:pPr>
    </w:p>
    <w:sectPr w:rsidR="00BE276E" w:rsidRPr="00BE276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1C9C2" w14:textId="77777777" w:rsidR="006543B1" w:rsidRDefault="006543B1" w:rsidP="00BE276E">
      <w:r>
        <w:separator/>
      </w:r>
    </w:p>
  </w:endnote>
  <w:endnote w:type="continuationSeparator" w:id="0">
    <w:p w14:paraId="0B52A46A" w14:textId="77777777" w:rsidR="006543B1" w:rsidRDefault="006543B1" w:rsidP="00BE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7BDF" w14:textId="2EB018FF" w:rsidR="00BE276E" w:rsidRDefault="001F23E7" w:rsidP="00BE276E">
    <w:pPr>
      <w:pStyle w:val="Pidipagina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CABA65" wp14:editId="57BB8BDC">
          <wp:simplePos x="0" y="0"/>
          <wp:positionH relativeFrom="column">
            <wp:posOffset>2084070</wp:posOffset>
          </wp:positionH>
          <wp:positionV relativeFrom="paragraph">
            <wp:posOffset>-112395</wp:posOffset>
          </wp:positionV>
          <wp:extent cx="4694400" cy="6372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44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096DA" w14:textId="77777777" w:rsidR="006543B1" w:rsidRDefault="006543B1" w:rsidP="00BE276E">
      <w:r>
        <w:separator/>
      </w:r>
    </w:p>
  </w:footnote>
  <w:footnote w:type="continuationSeparator" w:id="0">
    <w:p w14:paraId="670B5AB7" w14:textId="77777777" w:rsidR="006543B1" w:rsidRDefault="006543B1" w:rsidP="00BE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A2B71" w14:textId="4EDBC698" w:rsidR="00BE276E" w:rsidRDefault="00BE276E">
    <w:pPr>
      <w:pStyle w:val="Intestazione"/>
    </w:pPr>
    <w:r>
      <w:rPr>
        <w:noProof/>
      </w:rPr>
      <w:drawing>
        <wp:inline distT="0" distB="0" distL="0" distR="0" wp14:anchorId="534D1F27" wp14:editId="13D78A27">
          <wp:extent cx="2011680" cy="960120"/>
          <wp:effectExtent l="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6E"/>
    <w:rsid w:val="000B47DC"/>
    <w:rsid w:val="001F23E7"/>
    <w:rsid w:val="003E73E6"/>
    <w:rsid w:val="006543B1"/>
    <w:rsid w:val="006A1408"/>
    <w:rsid w:val="00717B84"/>
    <w:rsid w:val="008066B0"/>
    <w:rsid w:val="00B56CDF"/>
    <w:rsid w:val="00BA44BA"/>
    <w:rsid w:val="00BE276E"/>
    <w:rsid w:val="00C345E3"/>
    <w:rsid w:val="00C77C14"/>
    <w:rsid w:val="00DA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33C1D"/>
  <w15:chartTrackingRefBased/>
  <w15:docId w15:val="{86C6395E-541A-4605-BD36-544C3776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140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276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76E"/>
  </w:style>
  <w:style w:type="paragraph" w:styleId="Pidipagina">
    <w:name w:val="footer"/>
    <w:basedOn w:val="Normale"/>
    <w:link w:val="PidipaginaCarattere"/>
    <w:uiPriority w:val="99"/>
    <w:unhideWhenUsed/>
    <w:rsid w:val="00BE276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76E"/>
  </w:style>
  <w:style w:type="paragraph" w:styleId="Nessunaspaziatura">
    <w:name w:val="No Spacing"/>
    <w:uiPriority w:val="1"/>
    <w:qFormat/>
    <w:rsid w:val="00BE27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Rueca</dc:creator>
  <cp:keywords/>
  <dc:description/>
  <cp:lastModifiedBy>Paolo Rueca</cp:lastModifiedBy>
  <cp:revision>4</cp:revision>
  <dcterms:created xsi:type="dcterms:W3CDTF">2021-04-12T12:59:00Z</dcterms:created>
  <dcterms:modified xsi:type="dcterms:W3CDTF">2021-04-12T13:00:00Z</dcterms:modified>
</cp:coreProperties>
</file>